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4F" w:rsidRDefault="00C20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084F" w:rsidRDefault="00C2084F">
      <w:pPr>
        <w:pStyle w:val="ConsPlusTitle"/>
        <w:widowControl/>
        <w:jc w:val="center"/>
        <w:outlineLvl w:val="0"/>
      </w:pPr>
      <w:r>
        <w:t>МЭР ГОРОДА ЮЖНО-САХАЛИНСКА</w:t>
      </w:r>
    </w:p>
    <w:p w:rsidR="00C2084F" w:rsidRDefault="00C2084F">
      <w:pPr>
        <w:pStyle w:val="ConsPlusTitle"/>
        <w:widowControl/>
        <w:jc w:val="center"/>
      </w:pPr>
    </w:p>
    <w:p w:rsidR="00C2084F" w:rsidRDefault="00C2084F">
      <w:pPr>
        <w:pStyle w:val="ConsPlusTitle"/>
        <w:widowControl/>
        <w:jc w:val="center"/>
      </w:pPr>
      <w:r>
        <w:t>ПОСТАНОВЛЕНИЕ</w:t>
      </w:r>
    </w:p>
    <w:p w:rsidR="00C2084F" w:rsidRDefault="00C2084F">
      <w:pPr>
        <w:pStyle w:val="ConsPlusTitle"/>
        <w:widowControl/>
        <w:jc w:val="center"/>
      </w:pPr>
      <w:r>
        <w:t>от 26 июля 2006 г. N 1377</w:t>
      </w:r>
    </w:p>
    <w:p w:rsidR="00C2084F" w:rsidRDefault="00C2084F">
      <w:pPr>
        <w:pStyle w:val="ConsPlusTitle"/>
        <w:widowControl/>
        <w:jc w:val="center"/>
      </w:pPr>
    </w:p>
    <w:p w:rsidR="00C2084F" w:rsidRDefault="00C2084F">
      <w:pPr>
        <w:pStyle w:val="ConsPlusTitle"/>
        <w:widowControl/>
        <w:jc w:val="center"/>
      </w:pPr>
      <w:r>
        <w:t>ОБ ОРГАНИЗАЦИИ</w:t>
      </w:r>
    </w:p>
    <w:p w:rsidR="00C2084F" w:rsidRDefault="00C2084F">
      <w:pPr>
        <w:pStyle w:val="ConsPlusTitle"/>
        <w:widowControl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АВАРИЙНО-СПАСАТЕЛЬНЫХ РАБОТ</w:t>
      </w:r>
    </w:p>
    <w:p w:rsidR="00C2084F" w:rsidRDefault="00C2084F">
      <w:pPr>
        <w:pStyle w:val="ConsPlusTitle"/>
        <w:widowControl/>
        <w:jc w:val="center"/>
      </w:pPr>
      <w:r>
        <w:t>В ЧРЕЗВЫЧАЙНЫХ СИТУАЦИЯХ НА ТЕРРИТОРИИ</w:t>
      </w:r>
    </w:p>
    <w:p w:rsidR="00C2084F" w:rsidRDefault="00C2084F">
      <w:pPr>
        <w:pStyle w:val="ConsPlusTitle"/>
        <w:widowControl/>
        <w:jc w:val="center"/>
      </w:pPr>
      <w:r>
        <w:t>ГОРОДСКОГО ОКРУГА "ГОРОД ЮЖНО-САХАЛИНСК"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21.12.1994 N 68-ФЗ (в ред. от 22.08.2004) "О защите населения и территорий от чрезвычайных ситуаций природного и техногенного характера",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22.08.1995 N 151-ФЗ (в ред. от 09.05.2005) "Об аварийно-спасательных службах и статусе спасателей", </w:t>
      </w:r>
      <w:hyperlink r:id="rId6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(в ред. 03.06.2006) "Об общих принципах организации местного самоуправления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30.12.2003 N 794 (в ред. от 27.05.2005) "О единой государственной системе предупреждения и ликвидации ЧС",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профессиональных аварийно-спасательных службах, аварийно-спасательных формированиях и статусе спасателей городского округа "Город Южно-Сахалинск", утвержденным решением городского Собрания от 29.03.2006 N 226/14-06-3, </w:t>
      </w:r>
      <w:hyperlink r:id="rId9" w:history="1">
        <w:r>
          <w:rPr>
            <w:rFonts w:ascii="Calibri" w:hAnsi="Calibri" w:cs="Calibri"/>
            <w:color w:val="0000FF"/>
          </w:rPr>
          <w:t>ст. 37</w:t>
        </w:r>
      </w:hyperlink>
      <w:r>
        <w:rPr>
          <w:rFonts w:ascii="Calibri" w:hAnsi="Calibri" w:cs="Calibri"/>
        </w:rPr>
        <w:t xml:space="preserve"> Устава городского округа "Город Южно-Сахалинск" и в целях организации и проведения аварийно-спасательных работ</w:t>
      </w:r>
      <w:proofErr w:type="gramEnd"/>
      <w:r>
        <w:rPr>
          <w:rFonts w:ascii="Calibri" w:hAnsi="Calibri" w:cs="Calibri"/>
        </w:rPr>
        <w:t xml:space="preserve"> в чрезвычайных ситуациях постановляю: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Положение об организации и проведении аварийно-спасательных работ в чрезвычайных ситуациях на территории городского округа "Город Южно-Сахалинск" (прилагается).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Южно-Сахалинска от 23.07.1997 N 1165 "Об организации и проведении аварийно-спасательных работ в чрезвычайных ситуациях в г. Южно-Сахалинске".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"Южно-Сахалинск сегодня".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мэра города возложить на начальника управления по делам ГО и ЧС г. Южно-Сахалинска Поликарпова А.А.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Южно-Сахалинска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В.Е.Гомилевский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Южно-Сахалинска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26.07.2006 N 1377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84F" w:rsidRDefault="00C2084F">
      <w:pPr>
        <w:pStyle w:val="ConsPlusTitle"/>
        <w:widowControl/>
        <w:jc w:val="center"/>
      </w:pPr>
      <w:r>
        <w:t>ПОЛОЖЕНИЕ</w:t>
      </w:r>
    </w:p>
    <w:p w:rsidR="00C2084F" w:rsidRDefault="00C2084F">
      <w:pPr>
        <w:pStyle w:val="ConsPlusTitle"/>
        <w:widowControl/>
        <w:jc w:val="center"/>
      </w:pPr>
      <w:r>
        <w:t>ОБ ОРГАНИЗАЦИИ И ПРОВЕДЕНИИ АВАРИЙНО-СПАСАТЕЛЬНЫХ РАБОТ</w:t>
      </w:r>
    </w:p>
    <w:p w:rsidR="00C2084F" w:rsidRDefault="00C2084F">
      <w:pPr>
        <w:pStyle w:val="ConsPlusTitle"/>
        <w:widowControl/>
        <w:jc w:val="center"/>
      </w:pPr>
      <w:r>
        <w:t>В ЧРЕЗВЫЧАЙНЫХ СИТУАЦИЯХ НА ТЕРРИТОРИИ</w:t>
      </w:r>
    </w:p>
    <w:p w:rsidR="00C2084F" w:rsidRDefault="00C2084F">
      <w:pPr>
        <w:pStyle w:val="ConsPlusTitle"/>
        <w:widowControl/>
        <w:jc w:val="center"/>
      </w:pPr>
      <w:r>
        <w:t>ГОРОДСКОГО ОКРУГА "ГОРОД ЮЖНО-САХАЛИНСК"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Аварийно-спасательные работы (АСР)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среды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АСР включают в себя следующие этапы: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рекогносцировка объектов (территорий), где планируется проведение АСР;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поисковых работ по обнаружению пострадавших людей, оказание первой медицинской помощи и вывод (вынос) их в безопасное место;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выдвижение и ввод на объект сил и средств, необходимых для выполнения работ;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аварийных и спасательных работ;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вывод сил и средств по завершению работ и возвращение их к местам дислокации.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Организация и проведение АСР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Подготовка к проведению работ на объекте (территории) АСР проводится силами аварийно-спасательных формирований городского округа "Город Южно-Сахалинск".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ввода аварийно-спасательных подразделений на объект (территорию) на них должна быть проведена комплексная (радиационная, химическая, бактериологическая и биологическая) разведка.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проведения разведки проводится рекогносцировка объекта (территории) с определением объемов и способов ведения АСР, необходимых для этого сил и средств.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(территория) разбивается на участки проведения работ, а также по видам работ.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рекогносцировке в обязательном порядке привлекаются руководители АСР.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времени на рекогносцировку АСР начинаются с проведения разведки. Разведка должна проводиться и после рекогносцировки, если есть в этом потребность.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Проведение АСР.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Руководство АСР.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руководство организацией и проведением АСР на объекте (территории) осуществляет комиссия по чрезвычайным ситуациям объекта (территории).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Непосредственным руководителем АСР является председатель комиссии по чрезвычайным ситуациям, которому подчиняются все подразделения, участвующие в проведении работ на объекте (территории). Он несет ответственность за организацию и проведение АСР, безопасность людей, участвующих в АСР.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АСР обязан: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произвести разведку и оценить обстановку в месте проведения спасательных работ;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поставить задачи подразделениям, организовать их взаимодействие и обеспечить выполнение поставленных задач;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непрерывно следить за изменением обстановки в ходе АСР и принимать соответствующие решения, при необходимости вызывать дополнительные силы и средства и организовывать их встречу и расстановку;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создать резерв сил и средств, организовать посменную работу подразделений, питание и отдых;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назначить </w:t>
      </w:r>
      <w:proofErr w:type="gramStart"/>
      <w:r>
        <w:rPr>
          <w:rFonts w:ascii="Calibri" w:hAnsi="Calibri" w:cs="Calibri"/>
        </w:rPr>
        <w:t>ответственного</w:t>
      </w:r>
      <w:proofErr w:type="gramEnd"/>
      <w:r>
        <w:rPr>
          <w:rFonts w:ascii="Calibri" w:hAnsi="Calibri" w:cs="Calibri"/>
        </w:rPr>
        <w:t xml:space="preserve"> за соблюдением мер безопасности;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пункты сбора пострадавших и медицинской помощи;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окончании работ заслушивать командиров подразделений, при необходимости лично убедиться в завершении работ на отдельных участках (секторах);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определить порядок убытия с места АСР подразделений и взаимодействующих служб.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необходимости в дополнительных силах и средствах руководитель АСР должен учитывать: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динамику развития чрезвычайной ситуации, воздействие определенных факторов до введения в действие вызванных сил и средств;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требуемое количество сил и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проведения работ по спасению людей, вскрытия и разбора конструкций зданий и эвакуации имущества;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необходимость привлечения специальных служб и средств.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внесения изменений в расстановку сил и средств, участвующих в проведении АСР, руководитель аварийно-спасательных работ должен принять решение о перегруппировке и довести его до руководителей подразделений, указав, кому, куда и как производить перегруппировку.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Разведка.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Разведка объекта (территории), где планируется проведение АСР, должна установить: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места нахождения и количество пострадавших, приемы и способы их спасения;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необходимое количество и тип аварийно-спасательной техники и оборудования для проведения работ;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 и численность спасательных групп;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безопасные места сбора пострадавших и способы их эвакуации;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участков, опасных для работы спасателей по причинам возможного взрыва, пожара, обрушения конструкций, истечения сильнодействующих ядовитых веществ (далее - СДЯВ), наличия электросетей под высоким напряжением и т.д.;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 возможность использования для проведения работ искусственных и естественных водоемов, расположенных в районе АСР;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подъездных путей;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 опасных факторов чрезвычайной ситуации, сложившейся на объекте (территории), способы их локализации и ликвидации.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Технология АСР.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приемы и способы ведения аварийно-спасательных работ зависят от состояния объекта, подвергшегося разрушению, и наличия сведений о количестве и местах нахождения в нем пострадавших.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АСР объект разбивается на участки (сектора) с назначением руководителей на участках. Между руководителями работ на участках и руководителем работ на объекте (территории) устанавливается радиосвязь.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 мест нахождения людей в завалах производится с использованием: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информации непосредственных свидетелей;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специально подготовленных поисковых собак;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специальных поисковых приборов и инструмента;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простукивания и прослушивания завалов.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места нахождения людей обозначаются, и об этом извещаются все спасатели, работающие на данном участке.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правило, на одном участке спасательные работы производятся от их начала до полного завершения одним составом спасателей. В случае невозможности выполнить это условие, при посменной работе, вся информация о ходе спасательных работ передается при смене. Смены спасателей по возможности организуют внезапно.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Инженерная техника для разработки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подъема и перемещения конструкций максимально используется электрический, гидравлический и пневматический аварийно-спасательный инструмент.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возможности с самого начала спасательной операции с пострадавшими устанавливается и постоянно поддерживается разговорный контакт.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АСР одновременно со спасательными работами организуются первоочередные аварийные работы по ликвидации очагов горения, недопущению взрыва паров газовоздушных смесей, истечения СДЯВ.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начальника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делам ГО и ЧС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Южно-Сахалинска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Е.В.Сергеев</w:t>
      </w: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84F" w:rsidRDefault="00C2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84F" w:rsidRDefault="00C208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342" w:rsidRDefault="000F5342"/>
    <w:sectPr w:rsidR="000F5342" w:rsidSect="00DE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084F"/>
    <w:rsid w:val="000F5342"/>
    <w:rsid w:val="00C2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8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1854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527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16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94161;fld=134" TargetMode="External"/><Relationship Id="rId10" Type="http://schemas.openxmlformats.org/officeDocument/2006/relationships/hyperlink" Target="consultantplus://offline/main?base=RLAW210;n=886;fld=134" TargetMode="External"/><Relationship Id="rId4" Type="http://schemas.openxmlformats.org/officeDocument/2006/relationships/hyperlink" Target="consultantplus://offline/main?base=LAW;n=108742;fld=134;dst=100076" TargetMode="External"/><Relationship Id="rId9" Type="http://schemas.openxmlformats.org/officeDocument/2006/relationships/hyperlink" Target="consultantplus://offline/main?base=RLAW210;n=26785;fld=134;dst=10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7872</Characters>
  <Application>Microsoft Office Word</Application>
  <DocSecurity>0</DocSecurity>
  <Lines>65</Lines>
  <Paragraphs>18</Paragraphs>
  <ScaleCrop>false</ScaleCrop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2011-08-30T05:45:00Z</dcterms:created>
  <dcterms:modified xsi:type="dcterms:W3CDTF">2011-08-30T05:45:00Z</dcterms:modified>
</cp:coreProperties>
</file>