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w="11906" w:h="16838"/>
          <w:pgMar w:left="1620" w:right="850" w:gutter="0" w:header="0" w:top="1134" w:footer="0" w:bottom="708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Руководителю уполномоченного органа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 xml:space="preserve">__________________________________________          ___________________________________________ 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  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телефон ___________________________________    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0" w:bottom="708"/>
          <w:formProt w:val="false"/>
          <w:textDirection w:val="lrTb"/>
          <w:docGrid w:type="default" w:linePitch="600" w:charSpace="32768"/>
        </w:sect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bookmarkStart w:id="0" w:name="P622"/>
      <w:bookmarkEnd w:id="0"/>
      <w:r>
        <w:rPr>
          <w:rFonts w:cs="Times New Roman" w:ascii="Times New Roman" w:hAnsi="Times New Roman"/>
        </w:rPr>
        <w:t>Прошу(сим) дать разрешение на сдачу имущества, состоящего из: 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(указывается состав и характеристика имущества)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принадлежащего моему (моей) подопечному(ной): 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(последнее при наличии) подопечного)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в наем (аренду)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безвозмездное пользование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(нужное отметить)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Сдача имущества подопечного в наем (в аренду), безвозмездное пользование необходимо для следующих целей: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_____________________________________________________________________________________________.</w:t>
      </w:r>
    </w:p>
    <w:p>
      <w:pPr>
        <w:sectPr>
          <w:type w:val="continuous"/>
          <w:pgSz w:w="11906" w:h="16838"/>
          <w:pgMar w:left="1620" w:right="850" w:gutter="0" w:header="0" w:top="1134" w:footer="0" w:bottom="708"/>
          <w:formProt w:val="false"/>
          <w:textDirection w:val="lrTb"/>
          <w:docGrid w:type="default" w:linePitch="600" w:charSpace="32768"/>
        </w:sect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Я, 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обязуюсь перечислять денежные средства, полученные от сдачи в наем (аренду) имущества подопечного 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открытый в 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кредитной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Согласие всех заинтересованных сторон имеется, имущественные и жилищные права и интересы несовершеннолетнего(их) ущемлены не будут.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Обязуюсь(емся) ежеквартально, до 5 числа месяца, следующего за отчетным представить   в   уполномоченный орган 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(подпись/фамилия, инициалы)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Обязуюсь(емся) в течение одного месяца с момента государственной регистрации сделки представить в уполномоченный орган копии  документов,  оформленных  в  установленном  законом порядке, подтверждающих  факт  сдачи  имущества несовершеннолетнего в наем (аренду), безвозмездное пользование, залог.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(подпись/фамилия, инициалы)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В  соответствии  с  Федеральным з</w:t>
      </w:r>
      <w:r>
        <w:rPr>
          <w:rFonts w:cs="Times New Roman" w:ascii="Times New Roman" w:hAnsi="Times New Roman"/>
          <w:color w:val="000000"/>
        </w:rPr>
        <w:t>аконом «О</w:t>
      </w:r>
      <w:r>
        <w:rPr>
          <w:rFonts w:cs="Times New Roman" w:ascii="Times New Roman" w:hAnsi="Times New Roman"/>
        </w:rPr>
        <w:t xml:space="preserve"> персональных данных» даю(ем) согласие  на  обработку и использование персональных данных, содержащихся в настоящем  заявлении  и  в  представленных  документах.  Настоящее согласие действует  со 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(подпись/фамилия, инициалы)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 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6)____________________________________________________________________________________________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7)____________________________________________________________________________________________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Cs w:val="20"/>
        </w:rPr>
        <w:t xml:space="preserve">"___" ___________ 20__ года </w:t>
      </w:r>
    </w:p>
    <w:sectPr>
      <w:type w:val="continuous"/>
      <w:pgSz w:w="11906" w:h="16838"/>
      <w:pgMar w:left="1620" w:right="850" w:gutter="0" w:header="0" w:top="1134" w:footer="0" w:bottom="708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uiPriority w:val="99"/>
    <w:qFormat/>
    <w:locked/>
    <w:rsid w:val="00f14df0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uiPriority w:val="99"/>
    <w:qFormat/>
    <w:rsid w:val="00f14df0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f14df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D7192FFF-C2B2-4F10-B7A4-C791C93B1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LibreOffice/7.4.7.2$Windows_X86_64 LibreOffice_project/723314e595e8007d3cf785c16538505a1c878ca5</Application>
  <AppVersion>15.0000</AppVersion>
  <Pages>2</Pages>
  <Words>372</Words>
  <Characters>5244</Characters>
  <CharactersWithSpaces>6815</CharactersWithSpaces>
  <Paragraphs>87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2023-12-27T16:53:53Z</dcterms:modified>
  <cp:revision>13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