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9" w:rsidRDefault="00840819">
      <w:pPr>
        <w:pStyle w:val="ConsPlusNormal"/>
      </w:pPr>
    </w:p>
    <w:p w:rsidR="00840819" w:rsidRDefault="00840819">
      <w:pPr>
        <w:pStyle w:val="ConsPlusNormal"/>
      </w:pPr>
    </w:p>
    <w:p w:rsidR="00840819" w:rsidRPr="00840819" w:rsidRDefault="0084081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Приложение N 1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к административному регламенту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администрации города Южно-Сахалинска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предоставления муниципальной услуги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"Выдача разрешений на строительство,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внесение изменений в разрешение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на строительство, в том числе в связи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с необходимостью продления срока действия</w:t>
      </w: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разрешения на строительство"</w:t>
      </w:r>
    </w:p>
    <w:p w:rsidR="00840819" w:rsidRPr="00840819" w:rsidRDefault="008408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819" w:rsidRDefault="008408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99"/>
      <w:bookmarkEnd w:id="0"/>
    </w:p>
    <w:p w:rsidR="00840819" w:rsidRDefault="008408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right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"___" ___________ 20___ г.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Департамент архитектуры и градостроительства города Южно-Сахалинска 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40819">
        <w:rPr>
          <w:rFonts w:ascii="Times New Roman" w:hAnsi="Times New Roman" w:cs="Times New Roman"/>
        </w:rPr>
        <w:t>(наименование уполномоченного на выдачу разрешений</w:t>
      </w:r>
      <w:proofErr w:type="gramEnd"/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на строительство федерального органа исполнительной власти,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органа исполнительной власти субъекта Российской Федерации,</w:t>
      </w:r>
    </w:p>
    <w:p w:rsidR="00840819" w:rsidRPr="00840819" w:rsidRDefault="00840819">
      <w:pPr>
        <w:pStyle w:val="ConsPlusNormal"/>
        <w:jc w:val="center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органа местного самоуправления, организации)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 xml:space="preserve">В соответствии со </w:t>
      </w:r>
      <w:hyperlink r:id="rId8">
        <w:r w:rsidRPr="00840819">
          <w:rPr>
            <w:rFonts w:ascii="Times New Roman" w:hAnsi="Times New Roman" w:cs="Times New Roman"/>
          </w:rPr>
          <w:t>статьей 51</w:t>
        </w:r>
      </w:hyperlink>
      <w:r w:rsidRPr="00840819">
        <w:rPr>
          <w:rFonts w:ascii="Times New Roman" w:hAnsi="Times New Roman" w:cs="Times New Roman"/>
        </w:rPr>
        <w:t xml:space="preserve"> Градостроительного кодекса Российской Федерации прошу выдать разрешения на строительство.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0819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798" w:type="dxa"/>
          </w:tcPr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98" w:type="dxa"/>
          </w:tcPr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3798" w:type="dxa"/>
          </w:tcPr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68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59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2. Сведения об объекте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19"/>
        <w:gridCol w:w="3798"/>
      </w:tblGrid>
      <w:tr w:rsidR="00840819" w:rsidRPr="00840819">
        <w:tc>
          <w:tcPr>
            <w:tcW w:w="45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45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1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Кадастровый номер реконструируемого объекта капитального строительства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798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  <w:b/>
        </w:rPr>
        <w:t>3. Сведения о земельном участке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3742"/>
      </w:tblGrid>
      <w:tr w:rsidR="00840819" w:rsidRPr="00840819">
        <w:tc>
          <w:tcPr>
            <w:tcW w:w="51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40819">
              <w:rPr>
                <w:rFonts w:ascii="Times New Roman" w:hAnsi="Times New Roman" w:cs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840819">
              <w:rPr>
                <w:rFonts w:ascii="Times New Roman" w:hAnsi="Times New Roman" w:cs="Times New Roman"/>
                <w:i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51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9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840819">
              <w:rPr>
                <w:rFonts w:ascii="Times New Roman" w:hAnsi="Times New Roman" w:cs="Times New Roman"/>
                <w:i/>
              </w:rPr>
              <w:t xml:space="preserve">(указываются в случаях, предусмотренных </w:t>
            </w:r>
            <w:hyperlink r:id="rId9">
              <w:r w:rsidRPr="00840819">
                <w:rPr>
                  <w:rFonts w:ascii="Times New Roman" w:hAnsi="Times New Roman" w:cs="Times New Roman"/>
                  <w:i/>
                </w:rPr>
                <w:t>частью 7.3 статьи 51</w:t>
              </w:r>
            </w:hyperlink>
            <w:r w:rsidRPr="00840819">
              <w:rPr>
                <w:rFonts w:ascii="Times New Roman" w:hAnsi="Times New Roman" w:cs="Times New Roman"/>
                <w:i/>
              </w:rPr>
              <w:t xml:space="preserve"> и </w:t>
            </w:r>
            <w:hyperlink r:id="rId10">
              <w:r w:rsidRPr="00840819">
                <w:rPr>
                  <w:rFonts w:ascii="Times New Roman" w:hAnsi="Times New Roman" w:cs="Times New Roman"/>
                  <w:i/>
                </w:rPr>
                <w:t>частью 1.1 статьи 57.3</w:t>
              </w:r>
            </w:hyperlink>
            <w:r w:rsidRPr="00840819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374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02"/>
        <w:gridCol w:w="1814"/>
        <w:gridCol w:w="1814"/>
      </w:tblGrid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02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40819">
              <w:rPr>
                <w:rFonts w:ascii="Times New Roman" w:hAnsi="Times New Roman" w:cs="Times New Roman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Типовое </w:t>
            </w:r>
            <w:proofErr w:type="gramStart"/>
            <w:r w:rsidRPr="00840819">
              <w:rPr>
                <w:rFonts w:ascii="Times New Roman" w:hAnsi="Times New Roman" w:cs="Times New Roman"/>
              </w:rPr>
              <w:t>архитектурное решение</w:t>
            </w:r>
            <w:proofErr w:type="gramEnd"/>
            <w:r w:rsidRPr="00840819">
              <w:rPr>
                <w:rFonts w:ascii="Times New Roman" w:hAnsi="Times New Roman" w:cs="Times New Roman"/>
              </w:rPr>
              <w:t xml:space="preserve"> для исторического поселения (при наличии) </w:t>
            </w:r>
            <w:r w:rsidRPr="00840819">
              <w:rPr>
                <w:rFonts w:ascii="Times New Roman" w:hAnsi="Times New Roman" w:cs="Times New Roman"/>
                <w:i/>
              </w:rPr>
              <w:t>(указывается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Положительное заключение экспертизы проектной документации </w:t>
            </w:r>
            <w:r w:rsidRPr="00840819">
              <w:rPr>
                <w:rFonts w:ascii="Times New Roman" w:hAnsi="Times New Roman" w:cs="Times New Roman"/>
                <w:i/>
              </w:rPr>
              <w:t xml:space="preserve">(указывается в случаях, если проектная документация подлежит экспертизе в соответствии со </w:t>
            </w:r>
            <w:hyperlink r:id="rId11">
              <w:r w:rsidRPr="00840819">
                <w:rPr>
                  <w:rFonts w:ascii="Times New Roman" w:hAnsi="Times New Roman" w:cs="Times New Roman"/>
                  <w:i/>
                </w:rPr>
                <w:t>статьей 49</w:t>
              </w:r>
            </w:hyperlink>
            <w:r w:rsidRPr="00840819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34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2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840819">
              <w:rPr>
                <w:rFonts w:ascii="Times New Roman" w:hAnsi="Times New Roman" w:cs="Times New Roman"/>
                <w:i/>
              </w:rPr>
              <w:t xml:space="preserve">(указываются реквизиты приказа об утверждении заключения в случаях, если проектная документация подлежит экологической экспертизе в соответствии со </w:t>
            </w:r>
            <w:hyperlink r:id="rId12">
              <w:r w:rsidRPr="00840819">
                <w:rPr>
                  <w:rFonts w:ascii="Times New Roman" w:hAnsi="Times New Roman" w:cs="Times New Roman"/>
                  <w:i/>
                </w:rPr>
                <w:t>статьей 49</w:t>
              </w:r>
            </w:hyperlink>
            <w:r w:rsidRPr="00840819">
              <w:rPr>
                <w:rFonts w:ascii="Times New Roman" w:hAnsi="Times New Roman" w:cs="Times New Roman"/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Приложение: _________________________________________________________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Номер телефона и адрес электронной почты для связи: _________________</w:t>
      </w:r>
    </w:p>
    <w:p w:rsidR="00840819" w:rsidRPr="00840819" w:rsidRDefault="00840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0819">
        <w:rPr>
          <w:rFonts w:ascii="Times New Roman" w:hAnsi="Times New Roman" w:cs="Times New Roman"/>
        </w:rPr>
        <w:t>Результат предоставления услуги прошу:</w:t>
      </w:r>
    </w:p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805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20" w:type="dxa"/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blPrEx>
          <w:tblBorders>
            <w:left w:val="nil"/>
            <w:right w:val="nil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840819" w:rsidRPr="00840819" w:rsidRDefault="008408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6"/>
      </w:tblGrid>
      <w:tr w:rsidR="00840819" w:rsidRPr="0084081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"Я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819" w:rsidRPr="00840819" w:rsidRDefault="00840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819" w:rsidRPr="00840819" w:rsidRDefault="008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0819" w:rsidRPr="00840819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  <w:tr w:rsidR="00840819" w:rsidRPr="0084081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819" w:rsidRPr="00840819" w:rsidRDefault="008408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0819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3">
              <w:r w:rsidRPr="00840819">
                <w:rPr>
                  <w:rFonts w:ascii="Times New Roman" w:hAnsi="Times New Roman" w:cs="Times New Roman"/>
                </w:rPr>
                <w:t>законом</w:t>
              </w:r>
            </w:hyperlink>
            <w:r w:rsidRPr="00840819">
              <w:rPr>
                <w:rFonts w:ascii="Times New Roman" w:hAnsi="Times New Roman" w:cs="Times New Roman"/>
              </w:rPr>
              <w:t xml:space="preserve"> N 152-ФЗ "О персональных данных" даю согласие на обработку персональных данных</w:t>
            </w:r>
            <w:proofErr w:type="gramStart"/>
            <w:r w:rsidRPr="00840819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</w:tr>
    </w:tbl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</w:p>
    <w:p w:rsidR="00840819" w:rsidRPr="00840819" w:rsidRDefault="00840819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sectPr w:rsidR="00840819" w:rsidRPr="00840819" w:rsidSect="00BF15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66" w:rsidRDefault="00074366" w:rsidP="00840819">
      <w:pPr>
        <w:spacing w:after="0" w:line="240" w:lineRule="auto"/>
      </w:pPr>
      <w:r>
        <w:separator/>
      </w:r>
    </w:p>
  </w:endnote>
  <w:endnote w:type="continuationSeparator" w:id="0">
    <w:p w:rsidR="00074366" w:rsidRDefault="00074366" w:rsidP="0084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66" w:rsidRDefault="00074366" w:rsidP="00840819">
      <w:pPr>
        <w:spacing w:after="0" w:line="240" w:lineRule="auto"/>
      </w:pPr>
      <w:r>
        <w:separator/>
      </w:r>
    </w:p>
  </w:footnote>
  <w:footnote w:type="continuationSeparator" w:id="0">
    <w:p w:rsidR="00074366" w:rsidRDefault="00074366" w:rsidP="0084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19"/>
    <w:rsid w:val="00074366"/>
    <w:rsid w:val="00391B00"/>
    <w:rsid w:val="00840819"/>
    <w:rsid w:val="00B32B55"/>
    <w:rsid w:val="00BA79E9"/>
    <w:rsid w:val="00BF156E"/>
    <w:rsid w:val="00D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19"/>
  </w:style>
  <w:style w:type="paragraph" w:styleId="a5">
    <w:name w:val="footer"/>
    <w:basedOn w:val="a"/>
    <w:link w:val="a6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08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08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08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19"/>
  </w:style>
  <w:style w:type="paragraph" w:styleId="a5">
    <w:name w:val="footer"/>
    <w:basedOn w:val="a"/>
    <w:link w:val="a6"/>
    <w:uiPriority w:val="99"/>
    <w:unhideWhenUsed/>
    <w:rsid w:val="0084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7D291C30B5770F9FC723E1BA295299BB9BA08EB776919FC51B7158C45B102E87077B4C783B8B001DD741661AC7D7530DD815110B1uEE" TargetMode="External"/><Relationship Id="rId13" Type="http://schemas.openxmlformats.org/officeDocument/2006/relationships/hyperlink" Target="consultantplus://offline/ref=2EF7D291C30B5770F9FC723E1BA295299CB0B50BE47C6919FC51B7158C45B102FA702FBAC587ADE45787231B61BAu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F7D291C30B5770F9FC723E1BA295299BB9BA08EB776919FC51B7158C45B102E87077B4C584BAEF04C8654E6EAC616B37C49D53121EBBu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7D291C30B5770F9FC723E1BA295299BB9BA08EB776919FC51B7158C45B102E87077B4C584BAEF04C8654E6EAC616B37C49D53121EBBu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F7D291C30B5770F9FC723E1BA295299BB9BA08EB776919FC51B7158C45B102E87077B4C68CB1EF04C8654E6EAC616B37C49D53121EBBu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7D291C30B5770F9FC723E1BA295299BB9BA08EB776919FC51B7158C45B102E87077B4C58CB2EF04C8654E6EAC616B37C49D53121EBBu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1EA4-8F06-43EA-938D-0D639441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Ни. Разуваева</dc:creator>
  <cp:lastModifiedBy>Елена Ни. Разуваева</cp:lastModifiedBy>
  <cp:revision>2</cp:revision>
  <dcterms:created xsi:type="dcterms:W3CDTF">2022-07-22T04:45:00Z</dcterms:created>
  <dcterms:modified xsi:type="dcterms:W3CDTF">2022-07-22T05:07:00Z</dcterms:modified>
</cp:coreProperties>
</file>