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31" w:rsidRDefault="004A2A31" w:rsidP="004A2A3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A2A31" w:rsidRPr="004A2A31" w:rsidRDefault="004A2A31" w:rsidP="004A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31" w:rsidRPr="004A2A31" w:rsidRDefault="004A2A31" w:rsidP="004A2A31">
      <w:pPr>
        <w:tabs>
          <w:tab w:val="left" w:pos="7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Товарищество Собственников Жилья «Березка»</w:t>
      </w:r>
    </w:p>
    <w:p w:rsidR="004A2A31" w:rsidRPr="004A2A31" w:rsidRDefault="004A2A31" w:rsidP="004A2A31">
      <w:pPr>
        <w:tabs>
          <w:tab w:val="left" w:pos="7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693000, Россия, г. </w:t>
      </w:r>
      <w:proofErr w:type="spellStart"/>
      <w:r w:rsidRPr="004A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Южно</w:t>
      </w:r>
      <w:proofErr w:type="spellEnd"/>
      <w:r w:rsidRPr="004A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Сахалинск, ул. Комсомольская 157 тел. 22-33-99, 22-88-75.</w:t>
      </w:r>
    </w:p>
    <w:p w:rsidR="004A2A31" w:rsidRPr="004A2A31" w:rsidRDefault="004A2A31" w:rsidP="004A2A31">
      <w:pPr>
        <w:tabs>
          <w:tab w:val="left" w:pos="7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ИНН/КПП 6501204574/650101001 ОГРН 1096501000881</w:t>
      </w:r>
    </w:p>
    <w:p w:rsidR="004A2A31" w:rsidRDefault="004A2A31" w:rsidP="0078544F">
      <w:pPr>
        <w:tabs>
          <w:tab w:val="left" w:pos="72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A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40821910450340035666 Дальневосточный банк ОАО «Сбербанк России» г. Хабаровск к/с 30101810600000000608 БИК 040813608 ИНН/КПП 7707083893/650102001</w:t>
      </w:r>
    </w:p>
    <w:p w:rsidR="004A2A31" w:rsidRPr="004A2A31" w:rsidRDefault="00574197" w:rsidP="004A2A3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31" w:rsidRDefault="0078544F" w:rsidP="004A2A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ТСЖ -</w:t>
      </w:r>
      <w:r w:rsidR="004A2A31">
        <w:rPr>
          <w:rFonts w:ascii="Times New Roman" w:hAnsi="Times New Roman" w:cs="Times New Roman"/>
          <w:sz w:val="24"/>
          <w:szCs w:val="24"/>
        </w:rPr>
        <w:t xml:space="preserve"> Загоровский М.В. тел. 22-33-99, тел/факс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A31">
        <w:rPr>
          <w:rFonts w:ascii="Times New Roman" w:hAnsi="Times New Roman" w:cs="Times New Roman"/>
          <w:sz w:val="24"/>
          <w:szCs w:val="24"/>
        </w:rPr>
        <w:t xml:space="preserve">22-88-75. </w:t>
      </w:r>
      <w:proofErr w:type="gramStart"/>
      <w:r w:rsidR="004A2A3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4A2A31">
        <w:rPr>
          <w:rFonts w:ascii="Times New Roman" w:hAnsi="Times New Roman" w:cs="Times New Roman"/>
          <w:sz w:val="24"/>
          <w:szCs w:val="24"/>
        </w:rPr>
        <w:t xml:space="preserve"> 157, цоколь. Часы работы с понедельника по пятницу с 9-00 до 17-00 обед с 13-00до 14-00, паспортный стол, понедельник, среда, пятница с 14-00 до 18-00</w:t>
      </w:r>
      <w:r w:rsidR="004A2A31" w:rsidRPr="005D6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A31" w:rsidRPr="005D6485" w:rsidRDefault="004A2A31" w:rsidP="004A2A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</w:t>
      </w:r>
      <w:r w:rsidRPr="005D6485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информации нет, так как компания зарегистрирована 28 октября 2014г.</w:t>
      </w:r>
    </w:p>
    <w:p w:rsidR="004A2A31" w:rsidRDefault="004A2A31" w:rsidP="0078544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домов: </w:t>
      </w:r>
      <w:r w:rsidR="00574197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="00574197">
        <w:rPr>
          <w:rFonts w:ascii="Times New Roman" w:hAnsi="Times New Roman" w:cs="Times New Roman"/>
          <w:sz w:val="24"/>
          <w:szCs w:val="24"/>
        </w:rPr>
        <w:t>308, 310, 312, 314,314А</w:t>
      </w:r>
      <w:proofErr w:type="gramStart"/>
      <w:r w:rsidR="0057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485">
        <w:rPr>
          <w:rFonts w:ascii="Times New Roman" w:hAnsi="Times New Roman" w:cs="Times New Roman"/>
          <w:sz w:val="24"/>
          <w:szCs w:val="24"/>
        </w:rPr>
        <w:t>основания управления</w:t>
      </w:r>
      <w:r w:rsidR="0078544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выбор  собственников.</w:t>
      </w:r>
    </w:p>
    <w:p w:rsidR="00574197" w:rsidRDefault="00574197" w:rsidP="004A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Ленина 308</w:t>
      </w:r>
      <w:r w:rsidR="0041674F">
        <w:rPr>
          <w:rFonts w:ascii="Times New Roman" w:hAnsi="Times New Roman" w:cs="Times New Roman"/>
          <w:sz w:val="24"/>
          <w:szCs w:val="24"/>
        </w:rPr>
        <w:t>: 1954</w:t>
      </w:r>
      <w:r>
        <w:rPr>
          <w:rFonts w:ascii="Times New Roman" w:hAnsi="Times New Roman" w:cs="Times New Roman"/>
          <w:sz w:val="24"/>
          <w:szCs w:val="24"/>
        </w:rPr>
        <w:t>г. постройки, 2 этажа, 1 подъезд</w:t>
      </w:r>
      <w:r w:rsidR="0041674F">
        <w:rPr>
          <w:rFonts w:ascii="Times New Roman" w:hAnsi="Times New Roman" w:cs="Times New Roman"/>
          <w:sz w:val="24"/>
          <w:szCs w:val="24"/>
        </w:rPr>
        <w:t xml:space="preserve">, </w:t>
      </w:r>
      <w:r w:rsidR="004A2A31">
        <w:rPr>
          <w:rFonts w:ascii="Times New Roman" w:hAnsi="Times New Roman" w:cs="Times New Roman"/>
          <w:sz w:val="24"/>
          <w:szCs w:val="24"/>
        </w:rPr>
        <w:t xml:space="preserve">8 кв., </w:t>
      </w:r>
      <w:r w:rsidR="0041674F">
        <w:rPr>
          <w:rFonts w:ascii="Times New Roman" w:hAnsi="Times New Roman" w:cs="Times New Roman"/>
          <w:sz w:val="24"/>
          <w:szCs w:val="24"/>
        </w:rPr>
        <w:t xml:space="preserve"> 274 кв.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="0041674F">
        <w:rPr>
          <w:rFonts w:ascii="Times New Roman" w:hAnsi="Times New Roman" w:cs="Times New Roman"/>
          <w:sz w:val="24"/>
          <w:szCs w:val="24"/>
        </w:rPr>
        <w:t>м</w:t>
      </w:r>
      <w:r w:rsidR="004A2A31">
        <w:rPr>
          <w:rFonts w:ascii="Times New Roman" w:hAnsi="Times New Roman" w:cs="Times New Roman"/>
          <w:sz w:val="24"/>
          <w:szCs w:val="24"/>
        </w:rPr>
        <w:t xml:space="preserve"> общая площадь, </w:t>
      </w:r>
      <w:proofErr w:type="gramStart"/>
      <w:r w:rsidR="004167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1674F">
        <w:rPr>
          <w:rFonts w:ascii="Times New Roman" w:hAnsi="Times New Roman" w:cs="Times New Roman"/>
          <w:sz w:val="24"/>
          <w:szCs w:val="24"/>
        </w:rPr>
        <w:t>/</w:t>
      </w:r>
      <w:r w:rsidR="004A2A31">
        <w:rPr>
          <w:rFonts w:ascii="Times New Roman" w:hAnsi="Times New Roman" w:cs="Times New Roman"/>
          <w:sz w:val="24"/>
          <w:szCs w:val="24"/>
        </w:rPr>
        <w:t>благоустроенный.</w:t>
      </w:r>
    </w:p>
    <w:p w:rsidR="00574197" w:rsidRDefault="00574197" w:rsidP="004A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Ленина 310: </w:t>
      </w:r>
      <w:r w:rsidR="0041674F">
        <w:rPr>
          <w:rFonts w:ascii="Times New Roman" w:hAnsi="Times New Roman" w:cs="Times New Roman"/>
          <w:sz w:val="24"/>
          <w:szCs w:val="24"/>
        </w:rPr>
        <w:t>1954г. постройки,</w:t>
      </w:r>
      <w:r>
        <w:rPr>
          <w:rFonts w:ascii="Times New Roman" w:hAnsi="Times New Roman" w:cs="Times New Roman"/>
          <w:sz w:val="24"/>
          <w:szCs w:val="24"/>
        </w:rPr>
        <w:t xml:space="preserve">  2 этажа, 1 подъезд</w:t>
      </w:r>
      <w:r w:rsidR="0041674F">
        <w:rPr>
          <w:rFonts w:ascii="Times New Roman" w:hAnsi="Times New Roman" w:cs="Times New Roman"/>
          <w:sz w:val="24"/>
          <w:szCs w:val="24"/>
        </w:rPr>
        <w:t>, 8 квартир, 281,7 кв.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="0041674F">
        <w:rPr>
          <w:rFonts w:ascii="Times New Roman" w:hAnsi="Times New Roman" w:cs="Times New Roman"/>
          <w:sz w:val="24"/>
          <w:szCs w:val="24"/>
        </w:rPr>
        <w:t xml:space="preserve">м. общая площадь, </w:t>
      </w:r>
      <w:proofErr w:type="gramStart"/>
      <w:r w:rsidR="004167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1674F">
        <w:rPr>
          <w:rFonts w:ascii="Times New Roman" w:hAnsi="Times New Roman" w:cs="Times New Roman"/>
          <w:sz w:val="24"/>
          <w:szCs w:val="24"/>
        </w:rPr>
        <w:t>/благоустроенный.</w:t>
      </w:r>
    </w:p>
    <w:p w:rsidR="00574197" w:rsidRDefault="00574197" w:rsidP="004A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Ленина 312:</w:t>
      </w:r>
      <w:r w:rsidR="0041674F">
        <w:rPr>
          <w:rFonts w:ascii="Times New Roman" w:hAnsi="Times New Roman" w:cs="Times New Roman"/>
          <w:sz w:val="24"/>
          <w:szCs w:val="24"/>
        </w:rPr>
        <w:t>1985 год постройки,</w:t>
      </w:r>
      <w:r>
        <w:rPr>
          <w:rFonts w:ascii="Times New Roman" w:hAnsi="Times New Roman" w:cs="Times New Roman"/>
          <w:sz w:val="24"/>
          <w:szCs w:val="24"/>
        </w:rPr>
        <w:t>5 этажей</w:t>
      </w:r>
      <w:r w:rsidR="0041674F">
        <w:rPr>
          <w:rFonts w:ascii="Times New Roman" w:hAnsi="Times New Roman" w:cs="Times New Roman"/>
          <w:sz w:val="24"/>
          <w:szCs w:val="24"/>
        </w:rPr>
        <w:t>, 6 подъездов, 90 квартир, 4323,3 кв. м. общая площадь, благоустроенный.</w:t>
      </w:r>
    </w:p>
    <w:p w:rsidR="00574197" w:rsidRDefault="00574197" w:rsidP="004A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Ленина 314:</w:t>
      </w:r>
      <w:r w:rsidR="0041674F">
        <w:rPr>
          <w:rFonts w:ascii="Times New Roman" w:hAnsi="Times New Roman" w:cs="Times New Roman"/>
          <w:sz w:val="24"/>
          <w:szCs w:val="24"/>
        </w:rPr>
        <w:t xml:space="preserve"> 1981 год постройки , </w:t>
      </w:r>
      <w:r>
        <w:rPr>
          <w:rFonts w:ascii="Times New Roman" w:hAnsi="Times New Roman" w:cs="Times New Roman"/>
          <w:sz w:val="24"/>
          <w:szCs w:val="24"/>
        </w:rPr>
        <w:t>5 этажей</w:t>
      </w:r>
      <w:r w:rsidR="0041674F">
        <w:rPr>
          <w:rFonts w:ascii="Times New Roman" w:hAnsi="Times New Roman" w:cs="Times New Roman"/>
          <w:sz w:val="24"/>
          <w:szCs w:val="24"/>
        </w:rPr>
        <w:t>, 4 подъезда</w:t>
      </w:r>
      <w:r w:rsidR="0078544F">
        <w:rPr>
          <w:rFonts w:ascii="Times New Roman" w:hAnsi="Times New Roman" w:cs="Times New Roman"/>
          <w:sz w:val="24"/>
          <w:szCs w:val="24"/>
        </w:rPr>
        <w:t>, 60 квартир, 2930,4 кв. м. общая площадь, благоустроенный.</w:t>
      </w:r>
    </w:p>
    <w:p w:rsidR="004A2A31" w:rsidRDefault="00574197" w:rsidP="004A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Ленина 314А:</w:t>
      </w:r>
      <w:r w:rsidR="004A2A31">
        <w:rPr>
          <w:rFonts w:ascii="Times New Roman" w:hAnsi="Times New Roman" w:cs="Times New Roman"/>
          <w:sz w:val="24"/>
          <w:szCs w:val="24"/>
        </w:rPr>
        <w:t xml:space="preserve"> </w:t>
      </w:r>
      <w:r w:rsidR="0078544F">
        <w:rPr>
          <w:rFonts w:ascii="Times New Roman" w:hAnsi="Times New Roman" w:cs="Times New Roman"/>
          <w:sz w:val="24"/>
          <w:szCs w:val="24"/>
        </w:rPr>
        <w:t xml:space="preserve"> 1985 год постройки, </w:t>
      </w:r>
      <w:r>
        <w:rPr>
          <w:rFonts w:ascii="Times New Roman" w:hAnsi="Times New Roman" w:cs="Times New Roman"/>
          <w:sz w:val="24"/>
          <w:szCs w:val="24"/>
        </w:rPr>
        <w:t>5 этажей</w:t>
      </w:r>
      <w:r w:rsidR="0078544F">
        <w:rPr>
          <w:rFonts w:ascii="Times New Roman" w:hAnsi="Times New Roman" w:cs="Times New Roman"/>
          <w:sz w:val="24"/>
          <w:szCs w:val="24"/>
        </w:rPr>
        <w:t>, 4 подъезда, 60 квартир, 2940,7 кв. м. общая площадь, благоустроенный</w:t>
      </w:r>
    </w:p>
    <w:p w:rsidR="004A2A31" w:rsidRDefault="00574197" w:rsidP="004A2A3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31" w:rsidRPr="000F58F7" w:rsidRDefault="0078544F" w:rsidP="004A2A31">
      <w:pPr>
        <w:spacing w:before="100" w:beforeAutospacing="1" w:after="0" w:line="240" w:lineRule="auto"/>
        <w:ind w:left="-68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многоквартирных домов</w:t>
      </w:r>
      <w:r w:rsidR="004A2A31" w:rsidRPr="000F58F7">
        <w:rPr>
          <w:rFonts w:ascii="Times New Roman" w:eastAsia="Times New Roman" w:hAnsi="Times New Roman" w:cs="Times New Roman"/>
          <w:sz w:val="26"/>
          <w:szCs w:val="26"/>
          <w:lang w:eastAsia="ru-RU"/>
        </w:rPr>
        <w:t>: г. Южно-Сах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алинск, ул. Ленина , 308, 310, 312,314,              314А.</w:t>
      </w:r>
    </w:p>
    <w:p w:rsidR="00040F08" w:rsidRDefault="00040F08"/>
    <w:p w:rsidR="00242BC8" w:rsidRDefault="00242BC8"/>
    <w:p w:rsidR="00242BC8" w:rsidRDefault="00242BC8"/>
    <w:p w:rsidR="00242BC8" w:rsidRDefault="00242BC8"/>
    <w:p w:rsidR="00242BC8" w:rsidRDefault="00242BC8"/>
    <w:p w:rsidR="00242BC8" w:rsidRDefault="00242BC8"/>
    <w:p w:rsidR="00242BC8" w:rsidRDefault="00242BC8"/>
    <w:p w:rsidR="00242BC8" w:rsidRDefault="00242BC8" w:rsidP="00242B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A7C" w:rsidRPr="00735F46" w:rsidRDefault="00680A7C" w:rsidP="00242B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Ленина 314</w:t>
      </w:r>
    </w:p>
    <w:tbl>
      <w:tblPr>
        <w:tblpPr w:leftFromText="180" w:rightFromText="180" w:vertAnchor="text" w:horzAnchor="margin" w:tblpXSpec="center" w:tblpY="-54"/>
        <w:tblW w:w="110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15"/>
        <w:gridCol w:w="1873"/>
        <w:gridCol w:w="1256"/>
        <w:gridCol w:w="1666"/>
      </w:tblGrid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работ и услуг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плата (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 1 кв. м. Общей площади (руб. в месяц)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раз в неделю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36223,59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1,31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42BC8" w:rsidRPr="000F58F7" w:rsidTr="00FB5A07">
        <w:trPr>
          <w:trHeight w:val="3435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41477,4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1,55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Работы по содержанию придомовой территории в теплый период года: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входом в подъезд, очистка металлической решетки и приямка.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42859,98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1,50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Работы по обеспечению вывоза бытовых отходов: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Незамедлительный вывоз жидких бытовых отходов при накоплении более 2,5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етров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вывоз крупногабаритного мусора; организация мест накопления бытовых отходов, отходов 1-4 классов опасности (отработанных ртутьсодержащих ламп и др.) и их передача в специализированные организации, имеющие лицензию на осуществление деятельности по сбору, использованию обезвреживанию, транспортированию и размещению таких отходов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неделю, по графику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110606,4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Локализация аварий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33181,92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1,20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6.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42BC8" w:rsidRPr="000F58F7" w:rsidTr="00FB5A07">
        <w:trPr>
          <w:trHeight w:val="7875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6.1.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6.2.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захломление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6.3.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крыши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одоотводящих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6.4.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восстановителльных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 (при необходимости),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восстановительных работ.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6.5.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сплошности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6.6.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55303,2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7.1.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разгермитизации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контроль состояния и восстановление исправности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элемнтов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7.2.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95398,02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3,45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заземления оболочки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электрических систем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дымоудаления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систем автоматической пожарной сигнализации, лифтов, установок автоматизации котельных, бойлерных, тепловых пунктов, внутридомовых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элеткросетей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очистка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клем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раз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27651,6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9. Услуги управляющей организации: </w:t>
            </w:r>
          </w:p>
        </w:tc>
      </w:tr>
      <w:tr w:rsidR="00242BC8" w:rsidRPr="000F58F7" w:rsidTr="00FB5A07">
        <w:trPr>
          <w:trHeight w:val="660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9.1. Паспортный стол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 Диспетчерская служба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82954,8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525656,91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19,01</w:t>
            </w:r>
          </w:p>
        </w:tc>
      </w:tr>
    </w:tbl>
    <w:p w:rsidR="00242BC8" w:rsidRPr="000F58F7" w:rsidRDefault="00242BC8" w:rsidP="00242BC8">
      <w:pPr>
        <w:spacing w:before="100" w:beforeAutospacing="1" w:after="0" w:line="240" w:lineRule="auto"/>
        <w:ind w:left="-68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BC8" w:rsidRDefault="00140116" w:rsidP="00242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A7C" w:rsidRDefault="00680A7C" w:rsidP="00242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7C" w:rsidRDefault="00680A7C" w:rsidP="00242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7C" w:rsidRDefault="00680A7C" w:rsidP="00242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7C" w:rsidRDefault="00680A7C" w:rsidP="00242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7C" w:rsidRDefault="00680A7C" w:rsidP="00242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7C" w:rsidRDefault="00680A7C" w:rsidP="00242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7C" w:rsidRPr="000F58F7" w:rsidRDefault="00680A7C" w:rsidP="00242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Ленина 312, 314А</w:t>
      </w:r>
    </w:p>
    <w:tbl>
      <w:tblPr>
        <w:tblpPr w:leftFromText="180" w:rightFromText="180" w:vertAnchor="text" w:horzAnchor="margin" w:tblpXSpec="center" w:tblpY="-54"/>
        <w:tblW w:w="110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15"/>
        <w:gridCol w:w="1873"/>
        <w:gridCol w:w="1256"/>
        <w:gridCol w:w="1666"/>
      </w:tblGrid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работ и услуг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плата (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 1 кв. м. Общей площади (руб. в месяц)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раз в неделю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19474,6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42BC8" w:rsidRPr="000F58F7" w:rsidTr="00FB5A07">
        <w:trPr>
          <w:trHeight w:val="3435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41477,4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1,55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Работы по содержанию придомовой территории в теплый период года: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входом в подъезд, очистка металлической решетки и приямка.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42859,98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1,50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Работы по обеспечению вывоза бытовых отходов: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Незамедлительный вывоз жидких бытовых отходов при накоплении более 2,5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етров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вывоз крупногабаритного мусора; организация мест накопления бытовых отходов, отходов 1-4 классов опасности (отработанных ртутьсодержащих ламп и др.) и их передача в специализированные организации, имеющие лицензию на осуществление деятельности по сбору, использованию обезвреживанию, транспортированию и размещению таких отходов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неделю, по графику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110606,4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Локализация аварий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33181,92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1,20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6.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42BC8" w:rsidRPr="000F58F7" w:rsidTr="00FB5A07">
        <w:trPr>
          <w:trHeight w:val="7875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6.1.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6.2.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захломление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6.3.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крыши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одоотводящих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6.4.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восстановителльных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 (при необходимости),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восстановительных работ.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6.5.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сплошности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6.6.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55303,2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7.1.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разгермитизации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контроль состояния и восстановление исправности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элемнтов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7.2.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95398,02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3,45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заземления оболочки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электрических систем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дымоудаления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систем автоматической пожарной сигнализации, лифтов, установок автоматизации котельных, бойлерных, тепловых пунктов, внутридомовых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элеткросетей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очистка </w:t>
            </w:r>
            <w:proofErr w:type="spellStart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клем</w:t>
            </w:r>
            <w:proofErr w:type="spellEnd"/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раз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27651,6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42BC8" w:rsidRPr="000F58F7" w:rsidTr="00FB5A0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9. Услуги управляющей организации: </w:t>
            </w:r>
          </w:p>
        </w:tc>
      </w:tr>
      <w:tr w:rsidR="00242BC8" w:rsidRPr="000F58F7" w:rsidTr="00FB5A07">
        <w:trPr>
          <w:trHeight w:val="660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9.1. Паспортный стол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 Диспетчерская служба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82954,8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C8" w:rsidRPr="000F58F7" w:rsidTr="00FB5A0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242BC8" w:rsidP="00FB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132382,58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C8" w:rsidRPr="000F58F7" w:rsidRDefault="00680A7C" w:rsidP="00FB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21,45</w:t>
            </w:r>
            <w:bookmarkStart w:id="0" w:name="_GoBack"/>
            <w:bookmarkEnd w:id="0"/>
          </w:p>
        </w:tc>
      </w:tr>
    </w:tbl>
    <w:p w:rsidR="00242BC8" w:rsidRPr="000F58F7" w:rsidRDefault="00242BC8" w:rsidP="00242BC8">
      <w:pPr>
        <w:spacing w:before="100" w:beforeAutospacing="1" w:after="0" w:line="240" w:lineRule="auto"/>
        <w:ind w:left="-68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BC8" w:rsidRPr="00562EAB" w:rsidRDefault="00242BC8" w:rsidP="00242BC8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62EAB">
        <w:rPr>
          <w:rFonts w:ascii="Times New Roman" w:hAnsi="Times New Roman" w:cs="Times New Roman"/>
          <w:sz w:val="24"/>
          <w:szCs w:val="24"/>
        </w:rPr>
        <w:t>нформация об оказываемых коммунальных услугах</w:t>
      </w:r>
      <w:r>
        <w:rPr>
          <w:rFonts w:ascii="Times New Roman" w:hAnsi="Times New Roman" w:cs="Times New Roman"/>
          <w:sz w:val="24"/>
          <w:szCs w:val="24"/>
        </w:rPr>
        <w:t>, у собственников заключены договора напрямую с РСО.</w:t>
      </w:r>
    </w:p>
    <w:p w:rsidR="00242BC8" w:rsidRDefault="00242BC8" w:rsidP="00242BC8">
      <w:pPr>
        <w:pStyle w:val="a3"/>
        <w:numPr>
          <w:ilvl w:val="0"/>
          <w:numId w:val="2"/>
        </w:num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D6485">
        <w:rPr>
          <w:rFonts w:ascii="Times New Roman" w:hAnsi="Times New Roman" w:cs="Times New Roman"/>
          <w:sz w:val="24"/>
          <w:szCs w:val="24"/>
        </w:rPr>
        <w:t>нформация об использовании общего имущества в многоквартирном</w:t>
      </w:r>
      <w:r>
        <w:t xml:space="preserve"> </w:t>
      </w:r>
      <w:r w:rsidRPr="005D648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- общее имущество  многоквартирных домов не используется.</w:t>
      </w:r>
    </w:p>
    <w:p w:rsidR="00242BC8" w:rsidRDefault="00242BC8" w:rsidP="00242BC8">
      <w:pPr>
        <w:pStyle w:val="a3"/>
        <w:numPr>
          <w:ilvl w:val="0"/>
          <w:numId w:val="2"/>
        </w:num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D6485">
        <w:rPr>
          <w:rFonts w:ascii="Times New Roman" w:hAnsi="Times New Roman" w:cs="Times New Roman"/>
          <w:sz w:val="24"/>
          <w:szCs w:val="24"/>
        </w:rPr>
        <w:t>нформация о капитальном ремонте общего имущества в многоквартирном дом</w:t>
      </w:r>
      <w:proofErr w:type="gramStart"/>
      <w:r w:rsidRPr="005D6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общего собрания деньги на капитальный ремонт собирает региональный оператор.</w:t>
      </w:r>
    </w:p>
    <w:p w:rsidR="00242BC8" w:rsidRPr="00140116" w:rsidRDefault="00D47DB1" w:rsidP="00242BC8">
      <w:pPr>
        <w:pStyle w:val="a3"/>
        <w:numPr>
          <w:ilvl w:val="0"/>
          <w:numId w:val="2"/>
        </w:num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по  выбору способа управления проведено по Ленина 314А,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08"/>
        </w:smartTagPr>
        <w:r w:rsidRPr="001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декабря 2008г.</w:t>
        </w:r>
      </w:smartTag>
      <w:r w:rsidRPr="0014011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решили  организовать ТСЖ «БЕРЕЗКА», изменения в устав и присоединение домов по адресам: Ленина: 308, 310, 312, 314,  прошло 18 марта 2009г. Председателем ТСЖ «БЕРЕЗКА» в</w:t>
      </w:r>
      <w:r w:rsidRPr="0014011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ыбран</w:t>
      </w:r>
      <w:r w:rsidRPr="001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Загоровский Максим Владимирович. </w:t>
      </w:r>
      <w:r w:rsidR="0014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от 01 июля 2013г</w:t>
      </w:r>
      <w:r w:rsidR="00680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продлении полномочий председателя - Загоровского М. В. и избрании членов правления – Архипову Татьяну Юрьевну</w:t>
      </w:r>
      <w:proofErr w:type="gramStart"/>
      <w:r w:rsidRPr="001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2BC8" w:rsidRDefault="00242BC8" w:rsidP="00242BC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444EF">
        <w:rPr>
          <w:rFonts w:ascii="Times New Roman" w:hAnsi="Times New Roman" w:cs="Times New Roman"/>
          <w:sz w:val="24"/>
          <w:szCs w:val="24"/>
        </w:rPr>
        <w:t xml:space="preserve">тчет </w:t>
      </w:r>
      <w:r w:rsidR="00140116">
        <w:rPr>
          <w:rFonts w:ascii="Times New Roman" w:hAnsi="Times New Roman" w:cs="Times New Roman"/>
          <w:sz w:val="24"/>
          <w:szCs w:val="24"/>
        </w:rPr>
        <w:t xml:space="preserve"> о финансовой деятельности ТСЖ «БЕРЕЗКА»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40116">
        <w:rPr>
          <w:rFonts w:ascii="Times New Roman" w:hAnsi="Times New Roman" w:cs="Times New Roman"/>
          <w:sz w:val="24"/>
          <w:szCs w:val="24"/>
        </w:rPr>
        <w:t xml:space="preserve">  в приложении</w:t>
      </w:r>
    </w:p>
    <w:p w:rsidR="00242BC8" w:rsidRPr="00F444EF" w:rsidRDefault="00242BC8" w:rsidP="00242BC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444EF">
        <w:rPr>
          <w:rFonts w:ascii="Times New Roman" w:hAnsi="Times New Roman" w:cs="Times New Roman"/>
          <w:sz w:val="24"/>
          <w:szCs w:val="24"/>
        </w:rPr>
        <w:t>нформация о случаях привлечения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не привлекалась.</w:t>
      </w:r>
    </w:p>
    <w:p w:rsidR="00242BC8" w:rsidRDefault="00242BC8"/>
    <w:sectPr w:rsidR="002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DFF"/>
    <w:multiLevelType w:val="hybridMultilevel"/>
    <w:tmpl w:val="0E6CC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601F0B"/>
    <w:multiLevelType w:val="hybridMultilevel"/>
    <w:tmpl w:val="0E6CC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A"/>
    <w:rsid w:val="00040F08"/>
    <w:rsid w:val="00140116"/>
    <w:rsid w:val="00242BC8"/>
    <w:rsid w:val="0041674F"/>
    <w:rsid w:val="004A2A31"/>
    <w:rsid w:val="00574197"/>
    <w:rsid w:val="00680A7C"/>
    <w:rsid w:val="0078544F"/>
    <w:rsid w:val="00D47DB1"/>
    <w:rsid w:val="00D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2015-05-22T04:11:00Z</dcterms:created>
  <dcterms:modified xsi:type="dcterms:W3CDTF">2015-05-24T23:14:00Z</dcterms:modified>
</cp:coreProperties>
</file>